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A89" w:rsidP="004A029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Authority</w:t>
      </w:r>
    </w:p>
    <w:p w:rsidR="004A0293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293" w:rsidP="004A029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Authority</w:t>
      </w:r>
    </w:p>
    <w:p w:rsidR="007619F1" w:rsidP="00076A0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B845D1" w:rsidP="00FC714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officers in the United States are a pa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rt of the criminal justice department</w:t>
      </w:r>
      <w:r w:rsidR="00BD0F22">
        <w:rPr>
          <w:rFonts w:ascii="Times New Roman" w:hAnsi="Times New Roman" w:cs="Times New Roman"/>
          <w:sz w:val="24"/>
          <w:szCs w:val="24"/>
        </w:rPr>
        <w:t xml:space="preserve">. In the eyes of the public, police officers are </w:t>
      </w:r>
      <w:r w:rsidR="009B78D5">
        <w:rPr>
          <w:rFonts w:ascii="Times New Roman" w:hAnsi="Times New Roman" w:cs="Times New Roman"/>
          <w:sz w:val="24"/>
          <w:szCs w:val="24"/>
        </w:rPr>
        <w:t xml:space="preserve">the visible representation of </w:t>
      </w:r>
      <w:r w:rsidR="00E23F53">
        <w:rPr>
          <w:rFonts w:ascii="Times New Roman" w:hAnsi="Times New Roman" w:cs="Times New Roman"/>
          <w:sz w:val="24"/>
          <w:szCs w:val="24"/>
        </w:rPr>
        <w:t>the criminal justice organization</w:t>
      </w:r>
      <w:r w:rsidR="009B78D5">
        <w:rPr>
          <w:rFonts w:ascii="Times New Roman" w:hAnsi="Times New Roman" w:cs="Times New Roman"/>
          <w:sz w:val="24"/>
          <w:szCs w:val="24"/>
        </w:rPr>
        <w:t xml:space="preserve">. </w:t>
      </w:r>
      <w:r w:rsidRPr="004D3546" w:rsidR="004D3546">
        <w:rPr>
          <w:rFonts w:ascii="Times New Roman" w:hAnsi="Times New Roman" w:cs="Times New Roman"/>
          <w:sz w:val="24"/>
          <w:szCs w:val="24"/>
        </w:rPr>
        <w:t>The police get their authority from</w:t>
      </w:r>
      <w:r w:rsidR="004A0293">
        <w:rPr>
          <w:rFonts w:ascii="Times New Roman" w:hAnsi="Times New Roman" w:cs="Times New Roman"/>
          <w:sz w:val="24"/>
          <w:szCs w:val="24"/>
        </w:rPr>
        <w:t xml:space="preserve"> state constitutions, state law</w:t>
      </w:r>
      <w:r w:rsidRPr="004D3546" w:rsidR="004D3546">
        <w:rPr>
          <w:rFonts w:ascii="Times New Roman" w:hAnsi="Times New Roman" w:cs="Times New Roman"/>
          <w:sz w:val="24"/>
          <w:szCs w:val="24"/>
        </w:rPr>
        <w:t xml:space="preserve"> and the federal</w:t>
      </w:r>
      <w:r w:rsidR="00C87918">
        <w:rPr>
          <w:rFonts w:ascii="Times New Roman" w:hAnsi="Times New Roman" w:cs="Times New Roman"/>
          <w:sz w:val="24"/>
          <w:szCs w:val="24"/>
        </w:rPr>
        <w:t xml:space="preserve"> (Bottoms</w:t>
      </w:r>
      <w:r w:rsidRPr="00E812C2" w:rsidR="00C87918">
        <w:rPr>
          <w:rFonts w:ascii="Times New Roman" w:hAnsi="Times New Roman" w:cs="Times New Roman"/>
          <w:sz w:val="24"/>
          <w:szCs w:val="24"/>
        </w:rPr>
        <w:t xml:space="preserve"> &amp; </w:t>
      </w:r>
      <w:r w:rsidR="00C87918">
        <w:rPr>
          <w:rFonts w:ascii="Times New Roman" w:hAnsi="Times New Roman" w:cs="Times New Roman"/>
          <w:sz w:val="24"/>
          <w:szCs w:val="24"/>
        </w:rPr>
        <w:t>Tankebe</w:t>
      </w:r>
      <w:r w:rsidR="00C87918">
        <w:rPr>
          <w:rFonts w:ascii="Times New Roman" w:hAnsi="Times New Roman" w:cs="Times New Roman"/>
          <w:sz w:val="24"/>
          <w:szCs w:val="24"/>
        </w:rPr>
        <w:t xml:space="preserve">, </w:t>
      </w:r>
      <w:r w:rsidRPr="00E812C2" w:rsidR="00C87918">
        <w:rPr>
          <w:rFonts w:ascii="Times New Roman" w:hAnsi="Times New Roman" w:cs="Times New Roman"/>
          <w:sz w:val="24"/>
          <w:szCs w:val="24"/>
        </w:rPr>
        <w:t>2017)</w:t>
      </w:r>
      <w:r w:rsidRPr="004D3546" w:rsidR="004D3546">
        <w:rPr>
          <w:rFonts w:ascii="Times New Roman" w:hAnsi="Times New Roman" w:cs="Times New Roman"/>
          <w:sz w:val="24"/>
          <w:szCs w:val="24"/>
        </w:rPr>
        <w:t>.</w:t>
      </w:r>
      <w:r w:rsidR="00FC7140">
        <w:rPr>
          <w:rFonts w:ascii="Times New Roman" w:hAnsi="Times New Roman" w:cs="Times New Roman"/>
          <w:sz w:val="24"/>
          <w:szCs w:val="24"/>
        </w:rPr>
        <w:t xml:space="preserve"> Police officers</w:t>
      </w:r>
      <w:r w:rsidR="00F60823">
        <w:rPr>
          <w:rFonts w:ascii="Times New Roman" w:hAnsi="Times New Roman" w:cs="Times New Roman"/>
          <w:sz w:val="24"/>
          <w:szCs w:val="24"/>
        </w:rPr>
        <w:t xml:space="preserve"> </w:t>
      </w:r>
      <w:r w:rsidR="000E00FA">
        <w:rPr>
          <w:rFonts w:ascii="Times New Roman" w:hAnsi="Times New Roman" w:cs="Times New Roman"/>
          <w:sz w:val="24"/>
          <w:szCs w:val="24"/>
        </w:rPr>
        <w:t xml:space="preserve">can use their authority to </w:t>
      </w:r>
      <w:r w:rsidR="0055171E">
        <w:rPr>
          <w:rFonts w:ascii="Times New Roman" w:hAnsi="Times New Roman" w:cs="Times New Roman"/>
          <w:sz w:val="24"/>
          <w:szCs w:val="24"/>
        </w:rPr>
        <w:t>arrest an individual if found in the wrong place</w:t>
      </w:r>
      <w:r w:rsidR="00562025">
        <w:rPr>
          <w:rFonts w:ascii="Times New Roman" w:hAnsi="Times New Roman" w:cs="Times New Roman"/>
          <w:sz w:val="24"/>
          <w:szCs w:val="24"/>
        </w:rPr>
        <w:t xml:space="preserve">. </w:t>
      </w:r>
      <w:r w:rsidR="004A0293">
        <w:rPr>
          <w:rFonts w:ascii="Times New Roman" w:hAnsi="Times New Roman" w:cs="Times New Roman"/>
          <w:sz w:val="24"/>
          <w:szCs w:val="24"/>
        </w:rPr>
        <w:t>Additionally, t</w:t>
      </w:r>
      <w:r w:rsidR="00562025">
        <w:rPr>
          <w:rFonts w:ascii="Times New Roman" w:hAnsi="Times New Roman" w:cs="Times New Roman"/>
          <w:sz w:val="24"/>
          <w:szCs w:val="24"/>
        </w:rPr>
        <w:t xml:space="preserve">hey can conduct house searches if they have warrants from a </w:t>
      </w:r>
      <w:r w:rsidR="001951C3">
        <w:rPr>
          <w:rFonts w:ascii="Times New Roman" w:hAnsi="Times New Roman" w:cs="Times New Roman"/>
          <w:sz w:val="24"/>
          <w:szCs w:val="24"/>
        </w:rPr>
        <w:t xml:space="preserve">magistrate or </w:t>
      </w:r>
      <w:r w:rsidR="00F60823">
        <w:rPr>
          <w:rFonts w:ascii="Times New Roman" w:hAnsi="Times New Roman" w:cs="Times New Roman"/>
          <w:sz w:val="24"/>
          <w:szCs w:val="24"/>
        </w:rPr>
        <w:t>public prosecutors</w:t>
      </w:r>
      <w:r w:rsidR="00FC7140">
        <w:rPr>
          <w:rFonts w:ascii="Times New Roman" w:hAnsi="Times New Roman" w:cs="Times New Roman"/>
          <w:sz w:val="24"/>
          <w:szCs w:val="24"/>
        </w:rPr>
        <w:t>, aside from maintaining public safety and order</w:t>
      </w:r>
      <w:r w:rsidR="00F60823">
        <w:rPr>
          <w:rFonts w:ascii="Times New Roman" w:hAnsi="Times New Roman" w:cs="Times New Roman"/>
          <w:sz w:val="24"/>
          <w:szCs w:val="24"/>
        </w:rPr>
        <w:t xml:space="preserve">. </w:t>
      </w:r>
      <w:r w:rsidR="00E23F53">
        <w:rPr>
          <w:rFonts w:ascii="Times New Roman" w:hAnsi="Times New Roman" w:cs="Times New Roman"/>
          <w:sz w:val="24"/>
          <w:szCs w:val="24"/>
        </w:rPr>
        <w:t xml:space="preserve">Therefore they do not write the laws but </w:t>
      </w:r>
      <w:r w:rsidR="00620A84">
        <w:rPr>
          <w:rFonts w:ascii="Times New Roman" w:hAnsi="Times New Roman" w:cs="Times New Roman"/>
          <w:sz w:val="24"/>
          <w:szCs w:val="24"/>
        </w:rPr>
        <w:t xml:space="preserve">are tasked to </w:t>
      </w:r>
      <w:r w:rsidR="00E23F53">
        <w:rPr>
          <w:rFonts w:ascii="Times New Roman" w:hAnsi="Times New Roman" w:cs="Times New Roman"/>
          <w:sz w:val="24"/>
          <w:szCs w:val="24"/>
        </w:rPr>
        <w:t xml:space="preserve">enforce it. </w:t>
      </w:r>
      <w:r w:rsidR="00E32327">
        <w:rPr>
          <w:rFonts w:ascii="Times New Roman" w:hAnsi="Times New Roman" w:cs="Times New Roman"/>
          <w:sz w:val="24"/>
          <w:szCs w:val="24"/>
        </w:rPr>
        <w:t>However</w:t>
      </w:r>
      <w:r w:rsidR="001951C3">
        <w:rPr>
          <w:rFonts w:ascii="Times New Roman" w:hAnsi="Times New Roman" w:cs="Times New Roman"/>
          <w:sz w:val="24"/>
          <w:szCs w:val="24"/>
        </w:rPr>
        <w:t>, their powers and authority are regulated by strict rules.</w:t>
      </w:r>
      <w:r w:rsidR="00FC7140">
        <w:rPr>
          <w:rFonts w:ascii="Times New Roman" w:hAnsi="Times New Roman" w:cs="Times New Roman"/>
          <w:sz w:val="24"/>
          <w:szCs w:val="24"/>
        </w:rPr>
        <w:t xml:space="preserve"> </w:t>
      </w:r>
      <w:r w:rsidR="003A2E6A">
        <w:rPr>
          <w:rFonts w:ascii="Times New Roman" w:hAnsi="Times New Roman" w:cs="Times New Roman"/>
          <w:sz w:val="24"/>
          <w:szCs w:val="24"/>
        </w:rPr>
        <w:t xml:space="preserve">In Texas, </w:t>
      </w:r>
      <w:r w:rsidR="00323A2B">
        <w:rPr>
          <w:rFonts w:ascii="Times New Roman" w:hAnsi="Times New Roman" w:cs="Times New Roman"/>
          <w:sz w:val="24"/>
          <w:szCs w:val="24"/>
        </w:rPr>
        <w:t>law enforcement departments that house</w:t>
      </w:r>
      <w:r w:rsidR="00772A09">
        <w:rPr>
          <w:rFonts w:ascii="Times New Roman" w:hAnsi="Times New Roman" w:cs="Times New Roman"/>
          <w:sz w:val="24"/>
          <w:szCs w:val="24"/>
        </w:rPr>
        <w:t xml:space="preserve"> poli</w:t>
      </w:r>
      <w:r w:rsidR="004A0293">
        <w:rPr>
          <w:rFonts w:ascii="Times New Roman" w:hAnsi="Times New Roman" w:cs="Times New Roman"/>
          <w:sz w:val="24"/>
          <w:szCs w:val="24"/>
        </w:rPr>
        <w:t>ce officers, deputies, sheriffs</w:t>
      </w:r>
      <w:r w:rsidR="00772A09">
        <w:rPr>
          <w:rFonts w:ascii="Times New Roman" w:hAnsi="Times New Roman" w:cs="Times New Roman"/>
          <w:sz w:val="24"/>
          <w:szCs w:val="24"/>
        </w:rPr>
        <w:t xml:space="preserve"> and constables all operate </w:t>
      </w:r>
      <w:r w:rsidR="00C825A3">
        <w:rPr>
          <w:rFonts w:ascii="Times New Roman" w:hAnsi="Times New Roman" w:cs="Times New Roman"/>
          <w:sz w:val="24"/>
          <w:szCs w:val="24"/>
        </w:rPr>
        <w:t>under the Texas Commission on Law Enforcement</w:t>
      </w:r>
      <w:r w:rsidR="003F2B45">
        <w:rPr>
          <w:rFonts w:ascii="Times New Roman" w:hAnsi="Times New Roman" w:cs="Times New Roman"/>
          <w:sz w:val="24"/>
          <w:szCs w:val="24"/>
        </w:rPr>
        <w:t xml:space="preserve"> (TCOLE)</w:t>
      </w:r>
      <w:r w:rsidR="00C825A3">
        <w:rPr>
          <w:rFonts w:ascii="Times New Roman" w:hAnsi="Times New Roman" w:cs="Times New Roman"/>
          <w:sz w:val="24"/>
          <w:szCs w:val="24"/>
        </w:rPr>
        <w:t xml:space="preserve">. </w:t>
      </w:r>
      <w:r w:rsidR="00E53D7B">
        <w:rPr>
          <w:rFonts w:ascii="Times New Roman" w:hAnsi="Times New Roman" w:cs="Times New Roman"/>
          <w:sz w:val="24"/>
          <w:szCs w:val="24"/>
        </w:rPr>
        <w:t>The TCOLE gets its authority from the Texas</w:t>
      </w:r>
      <w:r w:rsidR="004505D0">
        <w:rPr>
          <w:rFonts w:ascii="Times New Roman" w:hAnsi="Times New Roman" w:cs="Times New Roman"/>
          <w:sz w:val="24"/>
          <w:szCs w:val="24"/>
        </w:rPr>
        <w:t xml:space="preserve"> State</w:t>
      </w:r>
      <w:r w:rsidR="00E53D7B">
        <w:rPr>
          <w:rFonts w:ascii="Times New Roman" w:hAnsi="Times New Roman" w:cs="Times New Roman"/>
          <w:sz w:val="24"/>
          <w:szCs w:val="24"/>
        </w:rPr>
        <w:t xml:space="preserve"> Legisla</w:t>
      </w:r>
      <w:r w:rsidR="004505D0">
        <w:rPr>
          <w:rFonts w:ascii="Times New Roman" w:hAnsi="Times New Roman" w:cs="Times New Roman"/>
          <w:sz w:val="24"/>
          <w:szCs w:val="24"/>
        </w:rPr>
        <w:t>ture</w:t>
      </w:r>
      <w:r w:rsidR="00FD26CD">
        <w:rPr>
          <w:rFonts w:ascii="Times New Roman" w:hAnsi="Times New Roman" w:cs="Times New Roman"/>
          <w:sz w:val="24"/>
          <w:szCs w:val="24"/>
        </w:rPr>
        <w:t xml:space="preserve"> to </w:t>
      </w:r>
      <w:r w:rsidR="00EC51B5">
        <w:rPr>
          <w:rFonts w:ascii="Times New Roman" w:hAnsi="Times New Roman" w:cs="Times New Roman"/>
          <w:sz w:val="24"/>
          <w:szCs w:val="24"/>
        </w:rPr>
        <w:t xml:space="preserve">serve as the </w:t>
      </w:r>
      <w:r w:rsidR="00323A2B">
        <w:rPr>
          <w:rFonts w:ascii="Times New Roman" w:hAnsi="Times New Roman" w:cs="Times New Roman"/>
          <w:sz w:val="24"/>
          <w:szCs w:val="24"/>
        </w:rPr>
        <w:t>Texas pea</w:t>
      </w:r>
      <w:r w:rsidR="004505D0">
        <w:rPr>
          <w:rFonts w:ascii="Times New Roman" w:hAnsi="Times New Roman" w:cs="Times New Roman"/>
          <w:sz w:val="24"/>
          <w:szCs w:val="24"/>
        </w:rPr>
        <w:t>ce</w:t>
      </w:r>
      <w:r w:rsidR="00D57075">
        <w:rPr>
          <w:rFonts w:ascii="Times New Roman" w:hAnsi="Times New Roman" w:cs="Times New Roman"/>
          <w:sz w:val="24"/>
          <w:szCs w:val="24"/>
        </w:rPr>
        <w:t xml:space="preserve"> officers' regulatory agency mentioned above</w:t>
      </w:r>
      <w:r w:rsidR="004505D0">
        <w:rPr>
          <w:rFonts w:ascii="Times New Roman" w:hAnsi="Times New Roman" w:cs="Times New Roman"/>
          <w:sz w:val="24"/>
          <w:szCs w:val="24"/>
        </w:rPr>
        <w:t xml:space="preserve"> (Texas State Record, 2017).  </w:t>
      </w:r>
    </w:p>
    <w:p w:rsidR="00EA6732" w:rsidRPr="00671689" w:rsidP="006716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689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76A07" w:rsidP="004D41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Police officers are given authority over civilians because they are supposed t</w:t>
      </w:r>
      <w:r w:rsidR="00AD1E12">
        <w:rPr>
          <w:rFonts w:ascii="Times New Roman" w:hAnsi="Times New Roman" w:cs="Times New Roman"/>
          <w:sz w:val="24"/>
          <w:szCs w:val="24"/>
        </w:rPr>
        <w:t>o maintain law and order in town. After all, police officers wo</w:t>
      </w:r>
      <w:r w:rsidR="00885FAA">
        <w:rPr>
          <w:rFonts w:ascii="Times New Roman" w:hAnsi="Times New Roman" w:cs="Times New Roman"/>
          <w:sz w:val="24"/>
          <w:szCs w:val="24"/>
        </w:rPr>
        <w:t xml:space="preserve">uld not accomplish their mission without it. </w:t>
      </w:r>
      <w:r w:rsidR="003B6CC8">
        <w:rPr>
          <w:rFonts w:ascii="Times New Roman" w:hAnsi="Times New Roman" w:cs="Times New Roman"/>
          <w:sz w:val="24"/>
          <w:szCs w:val="24"/>
        </w:rPr>
        <w:t xml:space="preserve">For instance, in Texas, </w:t>
      </w:r>
      <w:r w:rsidR="00085F5E">
        <w:rPr>
          <w:rFonts w:ascii="Times New Roman" w:hAnsi="Times New Roman" w:cs="Times New Roman"/>
          <w:sz w:val="24"/>
          <w:szCs w:val="24"/>
        </w:rPr>
        <w:t>a traffic police o</w:t>
      </w:r>
      <w:r w:rsidR="004A0293">
        <w:rPr>
          <w:rFonts w:ascii="Times New Roman" w:hAnsi="Times New Roman" w:cs="Times New Roman"/>
          <w:sz w:val="24"/>
          <w:szCs w:val="24"/>
        </w:rPr>
        <w:t>fficer has the right to stop an</w:t>
      </w:r>
      <w:r w:rsidR="00085F5E">
        <w:rPr>
          <w:rFonts w:ascii="Times New Roman" w:hAnsi="Times New Roman" w:cs="Times New Roman"/>
          <w:sz w:val="24"/>
          <w:szCs w:val="24"/>
        </w:rPr>
        <w:t xml:space="preserve"> individual from running through a stop sign and ask for their driver's license. In case they do not possess it, the police officer is supposed to give them a ticket </w:t>
      </w:r>
      <w:r w:rsidR="001C1BD6">
        <w:rPr>
          <w:rFonts w:ascii="Times New Roman" w:hAnsi="Times New Roman" w:cs="Times New Roman"/>
          <w:sz w:val="24"/>
          <w:szCs w:val="24"/>
        </w:rPr>
        <w:t xml:space="preserve">and advise them on what needs to be done since they have been found on the wrong side of the traffic laws. </w:t>
      </w:r>
      <w:r w:rsidR="004D445F">
        <w:rPr>
          <w:rFonts w:ascii="Times New Roman" w:hAnsi="Times New Roman" w:cs="Times New Roman"/>
          <w:sz w:val="24"/>
          <w:szCs w:val="24"/>
        </w:rPr>
        <w:t>Police officers are given authority to apprehend a person who has been found guilty of committing a crime</w:t>
      </w:r>
      <w:r w:rsidR="001F69F4">
        <w:rPr>
          <w:rFonts w:ascii="Times New Roman" w:hAnsi="Times New Roman" w:cs="Times New Roman"/>
          <w:sz w:val="24"/>
          <w:szCs w:val="24"/>
        </w:rPr>
        <w:t xml:space="preserve"> (</w:t>
      </w:r>
      <w:r w:rsidR="001F69F4">
        <w:rPr>
          <w:rFonts w:ascii="Times New Roman" w:hAnsi="Times New Roman" w:cs="Times New Roman"/>
          <w:sz w:val="24"/>
          <w:szCs w:val="24"/>
        </w:rPr>
        <w:t>Trinkner</w:t>
      </w:r>
      <w:r w:rsidR="001F69F4">
        <w:rPr>
          <w:rFonts w:ascii="Times New Roman" w:hAnsi="Times New Roman" w:cs="Times New Roman"/>
          <w:sz w:val="24"/>
          <w:szCs w:val="24"/>
        </w:rPr>
        <w:t xml:space="preserve"> et al., </w:t>
      </w:r>
      <w:r w:rsidRPr="00D85383" w:rsidR="001F69F4">
        <w:rPr>
          <w:rFonts w:ascii="Times New Roman" w:hAnsi="Times New Roman" w:cs="Times New Roman"/>
          <w:sz w:val="24"/>
          <w:szCs w:val="24"/>
        </w:rPr>
        <w:t>2018)</w:t>
      </w:r>
      <w:r w:rsidR="004D445F">
        <w:rPr>
          <w:rFonts w:ascii="Times New Roman" w:hAnsi="Times New Roman" w:cs="Times New Roman"/>
          <w:sz w:val="24"/>
          <w:szCs w:val="24"/>
        </w:rPr>
        <w:t xml:space="preserve">. </w:t>
      </w:r>
      <w:r w:rsidR="00D02B84">
        <w:rPr>
          <w:rFonts w:ascii="Times New Roman" w:hAnsi="Times New Roman" w:cs="Times New Roman"/>
          <w:sz w:val="24"/>
          <w:szCs w:val="24"/>
        </w:rPr>
        <w:t xml:space="preserve">This authority is important because it helps to maintain peace in society. In </w:t>
      </w:r>
      <w:r w:rsidR="00807223">
        <w:rPr>
          <w:rFonts w:ascii="Times New Roman" w:hAnsi="Times New Roman" w:cs="Times New Roman"/>
          <w:sz w:val="24"/>
          <w:szCs w:val="24"/>
        </w:rPr>
        <w:t xml:space="preserve">Texas, local police officers can arrest guilty parties based on their mistakes and are not supposed to discriminate against anyone. For </w:t>
      </w:r>
      <w:r w:rsidR="00807223">
        <w:rPr>
          <w:rFonts w:ascii="Times New Roman" w:hAnsi="Times New Roman" w:cs="Times New Roman"/>
          <w:sz w:val="24"/>
          <w:szCs w:val="24"/>
        </w:rPr>
        <w:t xml:space="preserve">instance, if </w:t>
      </w:r>
      <w:r w:rsidR="00094F29">
        <w:rPr>
          <w:rFonts w:ascii="Times New Roman" w:hAnsi="Times New Roman" w:cs="Times New Roman"/>
          <w:sz w:val="24"/>
          <w:szCs w:val="24"/>
        </w:rPr>
        <w:t>a person l</w:t>
      </w:r>
      <w:r w:rsidR="00636845">
        <w:rPr>
          <w:rFonts w:ascii="Times New Roman" w:hAnsi="Times New Roman" w:cs="Times New Roman"/>
          <w:sz w:val="24"/>
          <w:szCs w:val="24"/>
        </w:rPr>
        <w:t>aunches a complaint</w:t>
      </w:r>
      <w:r w:rsidR="00094F29">
        <w:rPr>
          <w:rFonts w:ascii="Times New Roman" w:hAnsi="Times New Roman" w:cs="Times New Roman"/>
          <w:sz w:val="24"/>
          <w:szCs w:val="24"/>
        </w:rPr>
        <w:t xml:space="preserve"> regarding someone they find suspicious, the Texas police officers need to verify the accusations first before </w:t>
      </w:r>
      <w:r w:rsidR="00B068B0">
        <w:rPr>
          <w:rFonts w:ascii="Times New Roman" w:hAnsi="Times New Roman" w:cs="Times New Roman"/>
          <w:sz w:val="24"/>
          <w:szCs w:val="24"/>
        </w:rPr>
        <w:t xml:space="preserve">arresting that person. It is wrong for them to arrest someone because of their race, gender, or </w:t>
      </w:r>
      <w:r w:rsidR="00636845">
        <w:rPr>
          <w:rFonts w:ascii="Times New Roman" w:hAnsi="Times New Roman" w:cs="Times New Roman"/>
          <w:sz w:val="24"/>
          <w:szCs w:val="24"/>
        </w:rPr>
        <w:t>civilians' assumptions</w:t>
      </w:r>
      <w:r w:rsidR="00B068B0">
        <w:rPr>
          <w:rFonts w:ascii="Times New Roman" w:hAnsi="Times New Roman" w:cs="Times New Roman"/>
          <w:sz w:val="24"/>
          <w:szCs w:val="24"/>
        </w:rPr>
        <w:t xml:space="preserve">. </w:t>
      </w:r>
      <w:r w:rsidR="0028425B">
        <w:rPr>
          <w:rFonts w:ascii="Times New Roman" w:hAnsi="Times New Roman" w:cs="Times New Roman"/>
          <w:sz w:val="24"/>
          <w:szCs w:val="24"/>
        </w:rPr>
        <w:t>They are also given authority to protect its citize</w:t>
      </w:r>
      <w:r w:rsidR="002C28E0">
        <w:rPr>
          <w:rFonts w:ascii="Times New Roman" w:hAnsi="Times New Roman" w:cs="Times New Roman"/>
          <w:sz w:val="24"/>
          <w:szCs w:val="24"/>
        </w:rPr>
        <w:t xml:space="preserve">ns and not harm them. </w:t>
      </w:r>
      <w:r w:rsidR="00290F65">
        <w:rPr>
          <w:rFonts w:ascii="Times New Roman" w:hAnsi="Times New Roman" w:cs="Times New Roman"/>
          <w:sz w:val="24"/>
          <w:szCs w:val="24"/>
        </w:rPr>
        <w:t xml:space="preserve">Recently, a Texas police officer, </w:t>
      </w:r>
      <w:r w:rsidR="009C759D">
        <w:rPr>
          <w:rFonts w:ascii="Times New Roman" w:hAnsi="Times New Roman" w:cs="Times New Roman"/>
          <w:sz w:val="24"/>
          <w:szCs w:val="24"/>
        </w:rPr>
        <w:t xml:space="preserve">Shaun </w:t>
      </w:r>
      <w:r w:rsidR="002668B5">
        <w:rPr>
          <w:rFonts w:ascii="Times New Roman" w:hAnsi="Times New Roman" w:cs="Times New Roman"/>
          <w:sz w:val="24"/>
          <w:szCs w:val="24"/>
        </w:rPr>
        <w:t>Luca</w:t>
      </w:r>
      <w:r w:rsidR="002C28E0">
        <w:rPr>
          <w:rFonts w:ascii="Times New Roman" w:hAnsi="Times New Roman" w:cs="Times New Roman"/>
          <w:sz w:val="24"/>
          <w:szCs w:val="24"/>
        </w:rPr>
        <w:t>s</w:t>
      </w:r>
      <w:r w:rsidR="00290F65">
        <w:rPr>
          <w:rFonts w:ascii="Times New Roman" w:hAnsi="Times New Roman" w:cs="Times New Roman"/>
          <w:sz w:val="24"/>
          <w:szCs w:val="24"/>
        </w:rPr>
        <w:t xml:space="preserve"> </w:t>
      </w:r>
      <w:r w:rsidR="003C4D14">
        <w:rPr>
          <w:rFonts w:ascii="Times New Roman" w:hAnsi="Times New Roman" w:cs="Times New Roman"/>
          <w:sz w:val="24"/>
          <w:szCs w:val="24"/>
        </w:rPr>
        <w:t xml:space="preserve">of the Wolfe City Police Department, </w:t>
      </w:r>
      <w:r w:rsidR="002668B5">
        <w:rPr>
          <w:rFonts w:ascii="Times New Roman" w:hAnsi="Times New Roman" w:cs="Times New Roman"/>
          <w:sz w:val="24"/>
          <w:szCs w:val="24"/>
        </w:rPr>
        <w:t>was arrested after shooting Jonathan Pr</w:t>
      </w:r>
      <w:r w:rsidR="001B4B94">
        <w:rPr>
          <w:rFonts w:ascii="Times New Roman" w:hAnsi="Times New Roman" w:cs="Times New Roman"/>
          <w:sz w:val="24"/>
          <w:szCs w:val="24"/>
        </w:rPr>
        <w:t xml:space="preserve">ice. The latter was trying to intervene in a domestic assault at a gas station. </w:t>
      </w:r>
      <w:r w:rsidR="00DD1AE4">
        <w:rPr>
          <w:rFonts w:ascii="Times New Roman" w:hAnsi="Times New Roman" w:cs="Times New Roman"/>
          <w:sz w:val="24"/>
          <w:szCs w:val="24"/>
        </w:rPr>
        <w:t>According to Sutton &amp; Vera’s</w:t>
      </w:r>
      <w:r w:rsidR="009C759D">
        <w:rPr>
          <w:rFonts w:ascii="Times New Roman" w:hAnsi="Times New Roman" w:cs="Times New Roman"/>
          <w:sz w:val="24"/>
          <w:szCs w:val="24"/>
        </w:rPr>
        <w:t xml:space="preserve"> (2020)</w:t>
      </w:r>
      <w:r w:rsidR="00F4028E">
        <w:rPr>
          <w:rFonts w:ascii="Times New Roman" w:hAnsi="Times New Roman" w:cs="Times New Roman"/>
          <w:sz w:val="24"/>
          <w:szCs w:val="24"/>
        </w:rPr>
        <w:t xml:space="preserve"> </w:t>
      </w:r>
      <w:r w:rsidR="00DD1AE4">
        <w:rPr>
          <w:rFonts w:ascii="Times New Roman" w:hAnsi="Times New Roman" w:cs="Times New Roman"/>
          <w:sz w:val="24"/>
          <w:szCs w:val="24"/>
        </w:rPr>
        <w:t xml:space="preserve">CNN </w:t>
      </w:r>
      <w:r w:rsidR="00F4028E">
        <w:rPr>
          <w:rFonts w:ascii="Times New Roman" w:hAnsi="Times New Roman" w:cs="Times New Roman"/>
          <w:sz w:val="24"/>
          <w:szCs w:val="24"/>
        </w:rPr>
        <w:t>report</w:t>
      </w:r>
      <w:r w:rsidR="009C759D">
        <w:rPr>
          <w:rFonts w:ascii="Times New Roman" w:hAnsi="Times New Roman" w:cs="Times New Roman"/>
          <w:sz w:val="24"/>
          <w:szCs w:val="24"/>
        </w:rPr>
        <w:t>, Officer Lucas responded to a call</w:t>
      </w:r>
      <w:r w:rsidR="00082658">
        <w:rPr>
          <w:rFonts w:ascii="Times New Roman" w:hAnsi="Times New Roman" w:cs="Times New Roman"/>
          <w:sz w:val="24"/>
          <w:szCs w:val="24"/>
        </w:rPr>
        <w:t xml:space="preserve"> abou</w:t>
      </w:r>
      <w:r w:rsidR="00485EC6">
        <w:rPr>
          <w:rFonts w:ascii="Times New Roman" w:hAnsi="Times New Roman" w:cs="Times New Roman"/>
          <w:sz w:val="24"/>
          <w:szCs w:val="24"/>
        </w:rPr>
        <w:t>t the unrest, and he responded to the situation by shooting Price. In such a case, the police office</w:t>
      </w:r>
      <w:r w:rsidR="004D41A9">
        <w:rPr>
          <w:rFonts w:ascii="Times New Roman" w:hAnsi="Times New Roman" w:cs="Times New Roman"/>
          <w:sz w:val="24"/>
          <w:szCs w:val="24"/>
        </w:rPr>
        <w:t xml:space="preserve">r misused his powers by harming one of </w:t>
      </w:r>
      <w:r w:rsidR="004D7B1D">
        <w:rPr>
          <w:rFonts w:ascii="Times New Roman" w:hAnsi="Times New Roman" w:cs="Times New Roman"/>
          <w:sz w:val="24"/>
          <w:szCs w:val="24"/>
        </w:rPr>
        <w:t xml:space="preserve">the commotion witnesses </w:t>
      </w:r>
      <w:r w:rsidR="000F57D7">
        <w:rPr>
          <w:rFonts w:ascii="Times New Roman" w:hAnsi="Times New Roman" w:cs="Times New Roman"/>
          <w:sz w:val="24"/>
          <w:szCs w:val="24"/>
        </w:rPr>
        <w:t>i</w:t>
      </w:r>
      <w:r w:rsidR="004D7B1D">
        <w:rPr>
          <w:rFonts w:ascii="Times New Roman" w:hAnsi="Times New Roman" w:cs="Times New Roman"/>
          <w:sz w:val="24"/>
          <w:szCs w:val="24"/>
        </w:rPr>
        <w:t xml:space="preserve">nstead </w:t>
      </w:r>
      <w:r w:rsidR="00F40FD3">
        <w:rPr>
          <w:rFonts w:ascii="Times New Roman" w:hAnsi="Times New Roman" w:cs="Times New Roman"/>
          <w:sz w:val="24"/>
          <w:szCs w:val="24"/>
        </w:rPr>
        <w:t>of protecting them.</w:t>
      </w:r>
    </w:p>
    <w:p w:rsidR="00F40FD3" w:rsidP="00013E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Third, the need for police accountability is why they are </w:t>
      </w:r>
      <w:r w:rsidR="005066B4">
        <w:rPr>
          <w:rFonts w:ascii="Times New Roman" w:hAnsi="Times New Roman" w:cs="Times New Roman"/>
          <w:sz w:val="24"/>
          <w:szCs w:val="24"/>
        </w:rPr>
        <w:t>given such authority over the</w:t>
      </w:r>
      <w:r w:rsidR="003434F4">
        <w:rPr>
          <w:rFonts w:ascii="Times New Roman" w:hAnsi="Times New Roman" w:cs="Times New Roman"/>
          <w:sz w:val="24"/>
          <w:szCs w:val="24"/>
        </w:rPr>
        <w:t xml:space="preserve"> liberties and safety of the civilians</w:t>
      </w:r>
      <w:r w:rsidR="00013E8A">
        <w:rPr>
          <w:rFonts w:ascii="Times New Roman" w:hAnsi="Times New Roman" w:cs="Times New Roman"/>
          <w:sz w:val="24"/>
          <w:szCs w:val="24"/>
        </w:rPr>
        <w:t xml:space="preserve">. </w:t>
      </w:r>
      <w:r w:rsidR="005066B4">
        <w:rPr>
          <w:rFonts w:ascii="Times New Roman" w:hAnsi="Times New Roman" w:cs="Times New Roman"/>
          <w:sz w:val="24"/>
          <w:szCs w:val="24"/>
        </w:rPr>
        <w:t>The</w:t>
      </w:r>
      <w:r w:rsidR="000516A4">
        <w:rPr>
          <w:rFonts w:ascii="Times New Roman" w:hAnsi="Times New Roman" w:cs="Times New Roman"/>
          <w:sz w:val="24"/>
          <w:szCs w:val="24"/>
        </w:rPr>
        <w:t>y are empowered by the state</w:t>
      </w:r>
      <w:r w:rsidR="003B5457">
        <w:rPr>
          <w:rFonts w:ascii="Times New Roman" w:hAnsi="Times New Roman" w:cs="Times New Roman"/>
          <w:sz w:val="24"/>
          <w:szCs w:val="24"/>
        </w:rPr>
        <w:t xml:space="preserve"> to m</w:t>
      </w:r>
      <w:r w:rsidR="000516A4">
        <w:rPr>
          <w:rFonts w:ascii="Times New Roman" w:hAnsi="Times New Roman" w:cs="Times New Roman"/>
          <w:sz w:val="24"/>
          <w:szCs w:val="24"/>
        </w:rPr>
        <w:t>ake people comply with the law while remaining accountable for their actions</w:t>
      </w:r>
      <w:r w:rsidR="00DB05D9">
        <w:rPr>
          <w:rFonts w:ascii="Times New Roman" w:hAnsi="Times New Roman" w:cs="Times New Roman"/>
          <w:sz w:val="24"/>
          <w:szCs w:val="24"/>
        </w:rPr>
        <w:t xml:space="preserve"> in case of power abuse like in the above scenario</w:t>
      </w:r>
      <w:r w:rsidR="00874E22">
        <w:rPr>
          <w:rFonts w:ascii="Times New Roman" w:hAnsi="Times New Roman" w:cs="Times New Roman"/>
          <w:sz w:val="24"/>
          <w:szCs w:val="24"/>
        </w:rPr>
        <w:t xml:space="preserve"> (Whetstone &amp; Walsh, </w:t>
      </w:r>
      <w:r w:rsidRPr="00874E22" w:rsidR="00874E22">
        <w:rPr>
          <w:rFonts w:ascii="Times New Roman" w:hAnsi="Times New Roman" w:cs="Times New Roman"/>
          <w:sz w:val="24"/>
          <w:szCs w:val="24"/>
        </w:rPr>
        <w:t>2020</w:t>
      </w:r>
      <w:r w:rsidR="00874E22">
        <w:rPr>
          <w:rFonts w:ascii="Times New Roman" w:hAnsi="Times New Roman" w:cs="Times New Roman"/>
          <w:sz w:val="24"/>
          <w:szCs w:val="24"/>
        </w:rPr>
        <w:t>)</w:t>
      </w:r>
      <w:r w:rsidR="00DB05D9">
        <w:rPr>
          <w:rFonts w:ascii="Times New Roman" w:hAnsi="Times New Roman" w:cs="Times New Roman"/>
          <w:sz w:val="24"/>
          <w:szCs w:val="24"/>
        </w:rPr>
        <w:t xml:space="preserve">. </w:t>
      </w:r>
      <w:r w:rsidR="00C80589">
        <w:rPr>
          <w:rFonts w:ascii="Times New Roman" w:hAnsi="Times New Roman" w:cs="Times New Roman"/>
          <w:sz w:val="24"/>
          <w:szCs w:val="24"/>
        </w:rPr>
        <w:t>They are allowed to use excessive force</w:t>
      </w:r>
      <w:r w:rsidR="00B61A61">
        <w:rPr>
          <w:rFonts w:ascii="Times New Roman" w:hAnsi="Times New Roman" w:cs="Times New Roman"/>
          <w:sz w:val="24"/>
          <w:szCs w:val="24"/>
        </w:rPr>
        <w:t xml:space="preserve"> as a last resort</w:t>
      </w:r>
      <w:r w:rsidR="00C80589">
        <w:rPr>
          <w:rFonts w:ascii="Times New Roman" w:hAnsi="Times New Roman" w:cs="Times New Roman"/>
          <w:sz w:val="24"/>
          <w:szCs w:val="24"/>
        </w:rPr>
        <w:t xml:space="preserve"> to individuals resisting arrest</w:t>
      </w:r>
      <w:r w:rsidR="00B61A61">
        <w:rPr>
          <w:rFonts w:ascii="Times New Roman" w:hAnsi="Times New Roman" w:cs="Times New Roman"/>
          <w:sz w:val="24"/>
          <w:szCs w:val="24"/>
        </w:rPr>
        <w:t xml:space="preserve">. </w:t>
      </w:r>
      <w:r w:rsidR="007E6F41">
        <w:rPr>
          <w:rFonts w:ascii="Times New Roman" w:hAnsi="Times New Roman" w:cs="Times New Roman"/>
          <w:sz w:val="24"/>
          <w:szCs w:val="24"/>
        </w:rPr>
        <w:t xml:space="preserve">Besides, police authority allows people in the community to collaborate with them on enhancing security. </w:t>
      </w:r>
      <w:r w:rsidR="0021064D">
        <w:rPr>
          <w:rFonts w:ascii="Times New Roman" w:hAnsi="Times New Roman" w:cs="Times New Roman"/>
          <w:sz w:val="24"/>
          <w:szCs w:val="24"/>
        </w:rPr>
        <w:t xml:space="preserve">Local police departments in Texas use their power to minimize security threats in the area by organizing </w:t>
      </w:r>
      <w:r w:rsidR="0010708B">
        <w:rPr>
          <w:rFonts w:ascii="Times New Roman" w:hAnsi="Times New Roman" w:cs="Times New Roman"/>
          <w:sz w:val="24"/>
          <w:szCs w:val="24"/>
        </w:rPr>
        <w:t xml:space="preserve">family-friendly gatherings where people discuss ways to combat crime to protect their children. </w:t>
      </w:r>
      <w:r w:rsidR="006D75F2">
        <w:rPr>
          <w:rFonts w:ascii="Times New Roman" w:hAnsi="Times New Roman" w:cs="Times New Roman"/>
          <w:sz w:val="24"/>
          <w:szCs w:val="24"/>
        </w:rPr>
        <w:t xml:space="preserve">Fourth, they are given authority to investigate </w:t>
      </w:r>
      <w:r w:rsidR="00FA254C">
        <w:rPr>
          <w:rFonts w:ascii="Times New Roman" w:hAnsi="Times New Roman" w:cs="Times New Roman"/>
          <w:sz w:val="24"/>
          <w:szCs w:val="24"/>
        </w:rPr>
        <w:t xml:space="preserve">an ongoing case such as fraud by tapping </w:t>
      </w:r>
      <w:r w:rsidR="00D72669">
        <w:rPr>
          <w:rFonts w:ascii="Times New Roman" w:hAnsi="Times New Roman" w:cs="Times New Roman"/>
          <w:sz w:val="24"/>
          <w:szCs w:val="24"/>
        </w:rPr>
        <w:t>phones or using surveillance cameras to track the perpetrators</w:t>
      </w:r>
      <w:r w:rsidR="00FA254C">
        <w:rPr>
          <w:rFonts w:ascii="Times New Roman" w:hAnsi="Times New Roman" w:cs="Times New Roman"/>
          <w:sz w:val="24"/>
          <w:szCs w:val="24"/>
        </w:rPr>
        <w:t>' actions to collect substantial evidence</w:t>
      </w:r>
      <w:r w:rsidR="00D72669">
        <w:rPr>
          <w:rFonts w:ascii="Times New Roman" w:hAnsi="Times New Roman" w:cs="Times New Roman"/>
          <w:sz w:val="24"/>
          <w:szCs w:val="24"/>
        </w:rPr>
        <w:t xml:space="preserve">. However, this authority is given mainly to senior police officers </w:t>
      </w:r>
      <w:r w:rsidR="00F65EB0">
        <w:rPr>
          <w:rFonts w:ascii="Times New Roman" w:hAnsi="Times New Roman" w:cs="Times New Roman"/>
          <w:sz w:val="24"/>
          <w:szCs w:val="24"/>
        </w:rPr>
        <w:t>to manage the situation in case anything goes wrong.</w:t>
      </w:r>
    </w:p>
    <w:p w:rsidR="00175316" w:rsidP="004D41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6B08" w:rsidP="004D41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0708B" w:rsidP="004D7B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D6340" w:rsidP="004D7B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9373D" w:rsidP="004D7B1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</w:t>
      </w:r>
      <w:r w:rsidR="004D7B1D">
        <w:rPr>
          <w:rFonts w:ascii="Times New Roman" w:hAnsi="Times New Roman" w:cs="Times New Roman"/>
          <w:b/>
          <w:sz w:val="24"/>
          <w:szCs w:val="24"/>
        </w:rPr>
        <w:t>ences</w:t>
      </w:r>
    </w:p>
    <w:p w:rsidR="00E812C2" w:rsidP="00BB757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812C2">
        <w:rPr>
          <w:rFonts w:ascii="Times New Roman" w:hAnsi="Times New Roman" w:cs="Times New Roman"/>
          <w:sz w:val="24"/>
          <w:szCs w:val="24"/>
        </w:rPr>
        <w:t xml:space="preserve">Bottoms, A. E., &amp; </w:t>
      </w:r>
      <w:r w:rsidRPr="00E812C2">
        <w:rPr>
          <w:rFonts w:ascii="Times New Roman" w:hAnsi="Times New Roman" w:cs="Times New Roman"/>
          <w:sz w:val="24"/>
          <w:szCs w:val="24"/>
        </w:rPr>
        <w:t>Tankebe</w:t>
      </w:r>
      <w:r w:rsidRPr="00E812C2">
        <w:rPr>
          <w:rFonts w:ascii="Times New Roman" w:hAnsi="Times New Roman" w:cs="Times New Roman"/>
          <w:sz w:val="24"/>
          <w:szCs w:val="24"/>
        </w:rPr>
        <w:t>, J. (2017). Police Legitimacy and the Authority of the State. Hart Publishing Limited.</w:t>
      </w:r>
    </w:p>
    <w:p w:rsidR="00DD1AE4" w:rsidP="00BB757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D1AE4">
        <w:rPr>
          <w:rFonts w:ascii="Times New Roman" w:hAnsi="Times New Roman" w:cs="Times New Roman"/>
          <w:sz w:val="24"/>
          <w:szCs w:val="24"/>
        </w:rPr>
        <w:t xml:space="preserve">Sutton, J., &amp; Vera, A. (2020, October 6). </w:t>
      </w:r>
      <w:r w:rsidRPr="00DD1AE4">
        <w:rPr>
          <w:rFonts w:ascii="Times New Roman" w:hAnsi="Times New Roman" w:cs="Times New Roman"/>
          <w:i/>
          <w:iCs/>
          <w:sz w:val="24"/>
          <w:szCs w:val="24"/>
        </w:rPr>
        <w:t>Texas officer charged with murder after shooting a 31-year-old Black man who tried to intervene in a dispute, attorney says</w:t>
      </w:r>
      <w:r w:rsidRPr="00DD1AE4"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history="1">
        <w:r w:rsidRPr="008354A5">
          <w:rPr>
            <w:rStyle w:val="Hyperlink"/>
            <w:rFonts w:ascii="Times New Roman" w:hAnsi="Times New Roman" w:cs="Times New Roman"/>
            <w:sz w:val="24"/>
            <w:szCs w:val="24"/>
          </w:rPr>
          <w:t>https://edition.cnn.com/2020/10/06/us/jonathan-price-police-shooting-texas/index.html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5383" w:rsidP="00BB757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State Record. (2017).</w:t>
      </w:r>
      <w:r>
        <w:rPr>
          <w:rFonts w:ascii="Times New Roman" w:hAnsi="Times New Roman" w:cs="Times New Roman"/>
          <w:i/>
          <w:sz w:val="24"/>
          <w:szCs w:val="24"/>
        </w:rPr>
        <w:t xml:space="preserve"> Understanding the Lone star States Criminal. </w:t>
      </w:r>
      <w:r w:rsidRPr="00BB7573">
        <w:rPr>
          <w:rFonts w:ascii="Times New Roman" w:hAnsi="Times New Roman" w:cs="Times New Roman"/>
          <w:iCs/>
          <w:sz w:val="24"/>
          <w:szCs w:val="24"/>
        </w:rPr>
        <w:t>Texas.StateRecords</w:t>
      </w:r>
      <w:r w:rsidRPr="0020665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B7573">
        <w:rPr>
          <w:rFonts w:ascii="Times New Roman" w:hAnsi="Times New Roman" w:cs="Times New Roman"/>
          <w:iCs/>
          <w:sz w:val="24"/>
          <w:szCs w:val="24"/>
        </w:rPr>
        <w:t>org</w:t>
      </w:r>
      <w:r w:rsidR="00BB757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8354A5">
          <w:rPr>
            <w:rStyle w:val="Hyperlink"/>
            <w:rFonts w:ascii="Times New Roman" w:hAnsi="Times New Roman" w:cs="Times New Roman"/>
            <w:sz w:val="24"/>
            <w:szCs w:val="24"/>
          </w:rPr>
          <w:t>https://texas.staterecords.org/understandingthelonestarstatescriminal.php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206655" w:rsidP="00BB757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383" w:rsidR="00D85383">
        <w:rPr>
          <w:rFonts w:ascii="Times New Roman" w:hAnsi="Times New Roman" w:cs="Times New Roman"/>
          <w:sz w:val="24"/>
          <w:szCs w:val="24"/>
        </w:rPr>
        <w:t>Trinkner</w:t>
      </w:r>
      <w:r w:rsidRPr="00D85383" w:rsidR="00D85383">
        <w:rPr>
          <w:rFonts w:ascii="Times New Roman" w:hAnsi="Times New Roman" w:cs="Times New Roman"/>
          <w:sz w:val="24"/>
          <w:szCs w:val="24"/>
        </w:rPr>
        <w:t>, R., Jackson, J., &amp; Tyler, T. R. (2018). Bounded authority: Expanding “appropriate” police behavior beyond procedural justice. </w:t>
      </w:r>
      <w:r w:rsidRPr="00D85383" w:rsidR="00D85383">
        <w:rPr>
          <w:rFonts w:ascii="Times New Roman" w:hAnsi="Times New Roman" w:cs="Times New Roman"/>
          <w:i/>
          <w:iCs/>
          <w:sz w:val="24"/>
          <w:szCs w:val="24"/>
        </w:rPr>
        <w:t>Law and Human Behavior</w:t>
      </w:r>
      <w:r w:rsidRPr="00D85383" w:rsidR="00D85383">
        <w:rPr>
          <w:rFonts w:ascii="Times New Roman" w:hAnsi="Times New Roman" w:cs="Times New Roman"/>
          <w:sz w:val="24"/>
          <w:szCs w:val="24"/>
        </w:rPr>
        <w:t>, </w:t>
      </w:r>
      <w:r w:rsidRPr="00D85383" w:rsidR="00D85383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D85383" w:rsidR="00D85383">
        <w:rPr>
          <w:rFonts w:ascii="Times New Roman" w:hAnsi="Times New Roman" w:cs="Times New Roman"/>
          <w:sz w:val="24"/>
          <w:szCs w:val="24"/>
        </w:rPr>
        <w:t>(3), 280.</w:t>
      </w:r>
    </w:p>
    <w:p w:rsidR="00874E22" w:rsidRPr="00874E22" w:rsidP="00BB757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74E22">
        <w:rPr>
          <w:rFonts w:ascii="Times New Roman" w:hAnsi="Times New Roman" w:cs="Times New Roman"/>
          <w:sz w:val="24"/>
          <w:szCs w:val="24"/>
        </w:rPr>
        <w:t xml:space="preserve">Whetstone, T., &amp; Walsh, W. F. (2020, September 1). </w:t>
      </w:r>
      <w:r w:rsidRPr="00874E22">
        <w:rPr>
          <w:rFonts w:ascii="Times New Roman" w:hAnsi="Times New Roman" w:cs="Times New Roman"/>
          <w:i/>
          <w:iCs/>
          <w:sz w:val="24"/>
          <w:szCs w:val="24"/>
        </w:rPr>
        <w:t>Police</w:t>
      </w:r>
      <w:r w:rsidRPr="00874E22">
        <w:rPr>
          <w:rFonts w:ascii="Times New Roman" w:hAnsi="Times New Roman" w:cs="Times New Roman"/>
          <w:sz w:val="24"/>
          <w:szCs w:val="24"/>
        </w:rPr>
        <w:t xml:space="preserve">. </w:t>
      </w:r>
      <w:r w:rsidRPr="00874E22">
        <w:rPr>
          <w:rFonts w:ascii="Times New Roman" w:hAnsi="Times New Roman" w:cs="Times New Roman"/>
          <w:sz w:val="24"/>
          <w:szCs w:val="24"/>
        </w:rPr>
        <w:t>Encyclopædia</w:t>
      </w:r>
      <w:r w:rsidRPr="00874E22">
        <w:rPr>
          <w:rFonts w:ascii="Times New Roman" w:hAnsi="Times New Roman" w:cs="Times New Roman"/>
          <w:sz w:val="24"/>
          <w:szCs w:val="24"/>
        </w:rPr>
        <w:t xml:space="preserve"> Britannica. </w:t>
      </w:r>
      <w:hyperlink r:id="rId6" w:history="1">
        <w:r w:rsidRPr="008354A5">
          <w:rPr>
            <w:rStyle w:val="Hyperlink"/>
            <w:rFonts w:ascii="Times New Roman" w:hAnsi="Times New Roman" w:cs="Times New Roman"/>
            <w:sz w:val="24"/>
            <w:szCs w:val="24"/>
          </w:rPr>
          <w:t>https://www.britannica.com/topic/police</w:t>
        </w:r>
      </w:hyperlink>
      <w:r w:rsidR="00EE5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E22" w:rsidRPr="00DD1AE4" w:rsidP="00DD1A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1AE4" w:rsidRPr="00DD1AE4" w:rsidP="00DD1AE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21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4A0293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21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4A0293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157A"/>
    <w:rsid w:val="00002208"/>
    <w:rsid w:val="000024E1"/>
    <w:rsid w:val="00003411"/>
    <w:rsid w:val="0000735F"/>
    <w:rsid w:val="00007D84"/>
    <w:rsid w:val="00012E5E"/>
    <w:rsid w:val="00013316"/>
    <w:rsid w:val="00013E8A"/>
    <w:rsid w:val="00020D77"/>
    <w:rsid w:val="00021019"/>
    <w:rsid w:val="0002258D"/>
    <w:rsid w:val="00022D9E"/>
    <w:rsid w:val="00026C68"/>
    <w:rsid w:val="00026FF8"/>
    <w:rsid w:val="00027CB8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516A4"/>
    <w:rsid w:val="00051B72"/>
    <w:rsid w:val="00053704"/>
    <w:rsid w:val="00060094"/>
    <w:rsid w:val="0006066D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63B1"/>
    <w:rsid w:val="00076A07"/>
    <w:rsid w:val="00080DB0"/>
    <w:rsid w:val="00081700"/>
    <w:rsid w:val="00081F08"/>
    <w:rsid w:val="00082658"/>
    <w:rsid w:val="00084010"/>
    <w:rsid w:val="00085F5E"/>
    <w:rsid w:val="00087D1F"/>
    <w:rsid w:val="00091680"/>
    <w:rsid w:val="000917D6"/>
    <w:rsid w:val="00093195"/>
    <w:rsid w:val="00093678"/>
    <w:rsid w:val="00094F29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1A43"/>
    <w:rsid w:val="000D2022"/>
    <w:rsid w:val="000D2975"/>
    <w:rsid w:val="000D35B7"/>
    <w:rsid w:val="000D4A0B"/>
    <w:rsid w:val="000D7E6E"/>
    <w:rsid w:val="000E00C0"/>
    <w:rsid w:val="000E00FA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57D7"/>
    <w:rsid w:val="000F6C45"/>
    <w:rsid w:val="000F70C7"/>
    <w:rsid w:val="000F7CEA"/>
    <w:rsid w:val="00100B28"/>
    <w:rsid w:val="001022E5"/>
    <w:rsid w:val="00102437"/>
    <w:rsid w:val="00103030"/>
    <w:rsid w:val="001044AE"/>
    <w:rsid w:val="00106626"/>
    <w:rsid w:val="0010708B"/>
    <w:rsid w:val="0011032F"/>
    <w:rsid w:val="00112C93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69B9"/>
    <w:rsid w:val="00130BA1"/>
    <w:rsid w:val="0013176D"/>
    <w:rsid w:val="00131FC6"/>
    <w:rsid w:val="00132553"/>
    <w:rsid w:val="001352AF"/>
    <w:rsid w:val="0013719B"/>
    <w:rsid w:val="00137704"/>
    <w:rsid w:val="00137F59"/>
    <w:rsid w:val="00140F3D"/>
    <w:rsid w:val="001410F5"/>
    <w:rsid w:val="0014146F"/>
    <w:rsid w:val="00141965"/>
    <w:rsid w:val="00141E8E"/>
    <w:rsid w:val="00142887"/>
    <w:rsid w:val="00144E7C"/>
    <w:rsid w:val="00151200"/>
    <w:rsid w:val="00151622"/>
    <w:rsid w:val="00151E45"/>
    <w:rsid w:val="00152CC8"/>
    <w:rsid w:val="001538E1"/>
    <w:rsid w:val="00155DA6"/>
    <w:rsid w:val="00155FA2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5316"/>
    <w:rsid w:val="0017661D"/>
    <w:rsid w:val="00176D88"/>
    <w:rsid w:val="00176EF1"/>
    <w:rsid w:val="001775EC"/>
    <w:rsid w:val="00177727"/>
    <w:rsid w:val="00180385"/>
    <w:rsid w:val="00181309"/>
    <w:rsid w:val="00187499"/>
    <w:rsid w:val="001876C3"/>
    <w:rsid w:val="00187926"/>
    <w:rsid w:val="00190CF8"/>
    <w:rsid w:val="00191068"/>
    <w:rsid w:val="001929FD"/>
    <w:rsid w:val="001951C3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4B94"/>
    <w:rsid w:val="001B590F"/>
    <w:rsid w:val="001B595D"/>
    <w:rsid w:val="001B738A"/>
    <w:rsid w:val="001C1BD6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3434"/>
    <w:rsid w:val="001F5A61"/>
    <w:rsid w:val="001F64BD"/>
    <w:rsid w:val="001F69F4"/>
    <w:rsid w:val="001F7899"/>
    <w:rsid w:val="00200646"/>
    <w:rsid w:val="0020312D"/>
    <w:rsid w:val="002040DF"/>
    <w:rsid w:val="002044A5"/>
    <w:rsid w:val="00206388"/>
    <w:rsid w:val="00206655"/>
    <w:rsid w:val="00206C4A"/>
    <w:rsid w:val="002071BA"/>
    <w:rsid w:val="0021044B"/>
    <w:rsid w:val="0021064D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3BC1"/>
    <w:rsid w:val="00234D4D"/>
    <w:rsid w:val="0023501D"/>
    <w:rsid w:val="00235837"/>
    <w:rsid w:val="002374C9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6137"/>
    <w:rsid w:val="002668B5"/>
    <w:rsid w:val="00267895"/>
    <w:rsid w:val="00270179"/>
    <w:rsid w:val="002733B0"/>
    <w:rsid w:val="00277F2B"/>
    <w:rsid w:val="00282FE4"/>
    <w:rsid w:val="0028425B"/>
    <w:rsid w:val="00285B5D"/>
    <w:rsid w:val="00286354"/>
    <w:rsid w:val="002875A6"/>
    <w:rsid w:val="002878D1"/>
    <w:rsid w:val="00287A0E"/>
    <w:rsid w:val="002901ED"/>
    <w:rsid w:val="0029038E"/>
    <w:rsid w:val="00290F59"/>
    <w:rsid w:val="00290F65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7F90"/>
    <w:rsid w:val="002C1F1B"/>
    <w:rsid w:val="002C28E0"/>
    <w:rsid w:val="002C2A23"/>
    <w:rsid w:val="002C4226"/>
    <w:rsid w:val="002C5322"/>
    <w:rsid w:val="002C6778"/>
    <w:rsid w:val="002C680A"/>
    <w:rsid w:val="002C6B14"/>
    <w:rsid w:val="002D0341"/>
    <w:rsid w:val="002D2FC1"/>
    <w:rsid w:val="002D3980"/>
    <w:rsid w:val="002D44AA"/>
    <w:rsid w:val="002D6340"/>
    <w:rsid w:val="002E1A91"/>
    <w:rsid w:val="002E2F6D"/>
    <w:rsid w:val="002E3A04"/>
    <w:rsid w:val="002F4546"/>
    <w:rsid w:val="003009F3"/>
    <w:rsid w:val="00300AFB"/>
    <w:rsid w:val="00301C40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3A2B"/>
    <w:rsid w:val="003252AA"/>
    <w:rsid w:val="003252E2"/>
    <w:rsid w:val="0032729D"/>
    <w:rsid w:val="0033190F"/>
    <w:rsid w:val="00332169"/>
    <w:rsid w:val="003362DA"/>
    <w:rsid w:val="0034292D"/>
    <w:rsid w:val="003434F4"/>
    <w:rsid w:val="00343CB7"/>
    <w:rsid w:val="00350341"/>
    <w:rsid w:val="0035052E"/>
    <w:rsid w:val="00353926"/>
    <w:rsid w:val="00353D48"/>
    <w:rsid w:val="003601DE"/>
    <w:rsid w:val="003604C2"/>
    <w:rsid w:val="00364474"/>
    <w:rsid w:val="00366CB1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0D90"/>
    <w:rsid w:val="00394F06"/>
    <w:rsid w:val="003959FD"/>
    <w:rsid w:val="00396B06"/>
    <w:rsid w:val="003A24B8"/>
    <w:rsid w:val="003A2E6A"/>
    <w:rsid w:val="003A2EC7"/>
    <w:rsid w:val="003A36B0"/>
    <w:rsid w:val="003A4417"/>
    <w:rsid w:val="003A5B56"/>
    <w:rsid w:val="003A65D0"/>
    <w:rsid w:val="003B10EA"/>
    <w:rsid w:val="003B1CA3"/>
    <w:rsid w:val="003B32C2"/>
    <w:rsid w:val="003B3902"/>
    <w:rsid w:val="003B5457"/>
    <w:rsid w:val="003B6CC8"/>
    <w:rsid w:val="003C0986"/>
    <w:rsid w:val="003C0CBD"/>
    <w:rsid w:val="003C1544"/>
    <w:rsid w:val="003C1AC7"/>
    <w:rsid w:val="003C36DC"/>
    <w:rsid w:val="003C418E"/>
    <w:rsid w:val="003C4D14"/>
    <w:rsid w:val="003C4E9F"/>
    <w:rsid w:val="003C6254"/>
    <w:rsid w:val="003C76EC"/>
    <w:rsid w:val="003C7ACC"/>
    <w:rsid w:val="003C7F99"/>
    <w:rsid w:val="003D0A9F"/>
    <w:rsid w:val="003D3761"/>
    <w:rsid w:val="003D3D10"/>
    <w:rsid w:val="003D4EF5"/>
    <w:rsid w:val="003D634C"/>
    <w:rsid w:val="003E0DFD"/>
    <w:rsid w:val="003E2964"/>
    <w:rsid w:val="003E5368"/>
    <w:rsid w:val="003E7487"/>
    <w:rsid w:val="003F2B45"/>
    <w:rsid w:val="003F4969"/>
    <w:rsid w:val="003F5689"/>
    <w:rsid w:val="003F769A"/>
    <w:rsid w:val="004020A4"/>
    <w:rsid w:val="00402506"/>
    <w:rsid w:val="004040CA"/>
    <w:rsid w:val="00404219"/>
    <w:rsid w:val="00404257"/>
    <w:rsid w:val="00404F61"/>
    <w:rsid w:val="00405032"/>
    <w:rsid w:val="00406FD6"/>
    <w:rsid w:val="00407D18"/>
    <w:rsid w:val="0041040F"/>
    <w:rsid w:val="00411C7B"/>
    <w:rsid w:val="00411CA1"/>
    <w:rsid w:val="0041406A"/>
    <w:rsid w:val="0041531A"/>
    <w:rsid w:val="0042074C"/>
    <w:rsid w:val="0042228D"/>
    <w:rsid w:val="004224AD"/>
    <w:rsid w:val="00423A51"/>
    <w:rsid w:val="00424BF8"/>
    <w:rsid w:val="00424E32"/>
    <w:rsid w:val="00425437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1F43"/>
    <w:rsid w:val="004434D6"/>
    <w:rsid w:val="00445833"/>
    <w:rsid w:val="00445A48"/>
    <w:rsid w:val="004462BC"/>
    <w:rsid w:val="004505D0"/>
    <w:rsid w:val="0045126A"/>
    <w:rsid w:val="00454C24"/>
    <w:rsid w:val="004551C5"/>
    <w:rsid w:val="004566C5"/>
    <w:rsid w:val="00457CB7"/>
    <w:rsid w:val="00460567"/>
    <w:rsid w:val="00464817"/>
    <w:rsid w:val="0046589C"/>
    <w:rsid w:val="00465B3C"/>
    <w:rsid w:val="00466431"/>
    <w:rsid w:val="00471409"/>
    <w:rsid w:val="00471C85"/>
    <w:rsid w:val="0047342E"/>
    <w:rsid w:val="0047646F"/>
    <w:rsid w:val="004765EB"/>
    <w:rsid w:val="0048074B"/>
    <w:rsid w:val="004825E2"/>
    <w:rsid w:val="00484087"/>
    <w:rsid w:val="00485EC6"/>
    <w:rsid w:val="00490FAF"/>
    <w:rsid w:val="00491022"/>
    <w:rsid w:val="0049402A"/>
    <w:rsid w:val="004944DD"/>
    <w:rsid w:val="00496A4F"/>
    <w:rsid w:val="00497A0C"/>
    <w:rsid w:val="004A0293"/>
    <w:rsid w:val="004A10D2"/>
    <w:rsid w:val="004A2A26"/>
    <w:rsid w:val="004A335A"/>
    <w:rsid w:val="004A35DA"/>
    <w:rsid w:val="004A74E6"/>
    <w:rsid w:val="004B0D31"/>
    <w:rsid w:val="004B1F77"/>
    <w:rsid w:val="004B224B"/>
    <w:rsid w:val="004B2EB5"/>
    <w:rsid w:val="004B3204"/>
    <w:rsid w:val="004B3575"/>
    <w:rsid w:val="004B3BC0"/>
    <w:rsid w:val="004C020F"/>
    <w:rsid w:val="004C3479"/>
    <w:rsid w:val="004C719E"/>
    <w:rsid w:val="004C77B3"/>
    <w:rsid w:val="004D2FE0"/>
    <w:rsid w:val="004D3546"/>
    <w:rsid w:val="004D41A9"/>
    <w:rsid w:val="004D445F"/>
    <w:rsid w:val="004D7B1D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066B4"/>
    <w:rsid w:val="005117DC"/>
    <w:rsid w:val="00511B4E"/>
    <w:rsid w:val="00512C3B"/>
    <w:rsid w:val="00513117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873"/>
    <w:rsid w:val="00540307"/>
    <w:rsid w:val="005429DC"/>
    <w:rsid w:val="00542F53"/>
    <w:rsid w:val="00544745"/>
    <w:rsid w:val="005468AA"/>
    <w:rsid w:val="005471AE"/>
    <w:rsid w:val="00547BF6"/>
    <w:rsid w:val="0055171E"/>
    <w:rsid w:val="00551C88"/>
    <w:rsid w:val="0055309A"/>
    <w:rsid w:val="00553965"/>
    <w:rsid w:val="00553F7D"/>
    <w:rsid w:val="0055657C"/>
    <w:rsid w:val="00561F78"/>
    <w:rsid w:val="00562025"/>
    <w:rsid w:val="005636A9"/>
    <w:rsid w:val="005652AE"/>
    <w:rsid w:val="00567475"/>
    <w:rsid w:val="005728B1"/>
    <w:rsid w:val="00572F06"/>
    <w:rsid w:val="005734FA"/>
    <w:rsid w:val="00573598"/>
    <w:rsid w:val="00574C88"/>
    <w:rsid w:val="00580DC4"/>
    <w:rsid w:val="0058117B"/>
    <w:rsid w:val="00585829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E1219"/>
    <w:rsid w:val="005E12D7"/>
    <w:rsid w:val="005E1991"/>
    <w:rsid w:val="005E2F17"/>
    <w:rsid w:val="005E3538"/>
    <w:rsid w:val="005E4A97"/>
    <w:rsid w:val="005E51A7"/>
    <w:rsid w:val="005E7FE1"/>
    <w:rsid w:val="005F2AF8"/>
    <w:rsid w:val="005F2BBA"/>
    <w:rsid w:val="005F6FFB"/>
    <w:rsid w:val="005F722A"/>
    <w:rsid w:val="00604F6D"/>
    <w:rsid w:val="00605369"/>
    <w:rsid w:val="00605E36"/>
    <w:rsid w:val="0060731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0A84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36845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21C0"/>
    <w:rsid w:val="00662DF1"/>
    <w:rsid w:val="00662E93"/>
    <w:rsid w:val="00663CAB"/>
    <w:rsid w:val="00664E61"/>
    <w:rsid w:val="00670330"/>
    <w:rsid w:val="00671320"/>
    <w:rsid w:val="00671689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A0353"/>
    <w:rsid w:val="006A048F"/>
    <w:rsid w:val="006A2E2B"/>
    <w:rsid w:val="006A310E"/>
    <w:rsid w:val="006A55E3"/>
    <w:rsid w:val="006A626D"/>
    <w:rsid w:val="006A67DD"/>
    <w:rsid w:val="006A7377"/>
    <w:rsid w:val="006B008B"/>
    <w:rsid w:val="006B1486"/>
    <w:rsid w:val="006B19CD"/>
    <w:rsid w:val="006B1E68"/>
    <w:rsid w:val="006B21F9"/>
    <w:rsid w:val="006B3CF7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D75F2"/>
    <w:rsid w:val="006E03FF"/>
    <w:rsid w:val="006E315D"/>
    <w:rsid w:val="006E3451"/>
    <w:rsid w:val="006E36A7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517C"/>
    <w:rsid w:val="006F670F"/>
    <w:rsid w:val="006F6BC8"/>
    <w:rsid w:val="00701629"/>
    <w:rsid w:val="00701D0D"/>
    <w:rsid w:val="00703454"/>
    <w:rsid w:val="00705846"/>
    <w:rsid w:val="00705E24"/>
    <w:rsid w:val="0070634E"/>
    <w:rsid w:val="00713465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C70"/>
    <w:rsid w:val="00737771"/>
    <w:rsid w:val="00740A18"/>
    <w:rsid w:val="00740FCE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F10"/>
    <w:rsid w:val="007552C8"/>
    <w:rsid w:val="00756E40"/>
    <w:rsid w:val="0076019C"/>
    <w:rsid w:val="00760EDC"/>
    <w:rsid w:val="007619F1"/>
    <w:rsid w:val="0076399F"/>
    <w:rsid w:val="00771DA1"/>
    <w:rsid w:val="00772A09"/>
    <w:rsid w:val="007731DF"/>
    <w:rsid w:val="00777084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6B08"/>
    <w:rsid w:val="007E6F41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07223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F06"/>
    <w:rsid w:val="00823F45"/>
    <w:rsid w:val="00827776"/>
    <w:rsid w:val="00827817"/>
    <w:rsid w:val="00831DDF"/>
    <w:rsid w:val="00834315"/>
    <w:rsid w:val="0083441E"/>
    <w:rsid w:val="008354A5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7EE"/>
    <w:rsid w:val="00861A31"/>
    <w:rsid w:val="00861E32"/>
    <w:rsid w:val="00862DB1"/>
    <w:rsid w:val="0086650D"/>
    <w:rsid w:val="00867195"/>
    <w:rsid w:val="00867738"/>
    <w:rsid w:val="00874415"/>
    <w:rsid w:val="00874884"/>
    <w:rsid w:val="00874E22"/>
    <w:rsid w:val="00876CFE"/>
    <w:rsid w:val="00877AB9"/>
    <w:rsid w:val="00880830"/>
    <w:rsid w:val="00880998"/>
    <w:rsid w:val="00882410"/>
    <w:rsid w:val="00884801"/>
    <w:rsid w:val="00884A1F"/>
    <w:rsid w:val="00885FAA"/>
    <w:rsid w:val="0089191F"/>
    <w:rsid w:val="00893287"/>
    <w:rsid w:val="00895988"/>
    <w:rsid w:val="00895F0F"/>
    <w:rsid w:val="008961BA"/>
    <w:rsid w:val="008976A2"/>
    <w:rsid w:val="008A0B8D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DBC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E5F8E"/>
    <w:rsid w:val="008F3A28"/>
    <w:rsid w:val="008F3FF4"/>
    <w:rsid w:val="008F61E2"/>
    <w:rsid w:val="00901737"/>
    <w:rsid w:val="00904B0C"/>
    <w:rsid w:val="0090575C"/>
    <w:rsid w:val="0090730D"/>
    <w:rsid w:val="0091042A"/>
    <w:rsid w:val="00912773"/>
    <w:rsid w:val="0091392E"/>
    <w:rsid w:val="00913C3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4108F"/>
    <w:rsid w:val="00942E43"/>
    <w:rsid w:val="009446A5"/>
    <w:rsid w:val="009474A3"/>
    <w:rsid w:val="00951FAB"/>
    <w:rsid w:val="009560BD"/>
    <w:rsid w:val="00962326"/>
    <w:rsid w:val="0096255A"/>
    <w:rsid w:val="009660AE"/>
    <w:rsid w:val="009720E6"/>
    <w:rsid w:val="009727F4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167A"/>
    <w:rsid w:val="009A40CC"/>
    <w:rsid w:val="009A44E1"/>
    <w:rsid w:val="009B0C65"/>
    <w:rsid w:val="009B37CE"/>
    <w:rsid w:val="009B4033"/>
    <w:rsid w:val="009B78D5"/>
    <w:rsid w:val="009C0604"/>
    <w:rsid w:val="009C10D3"/>
    <w:rsid w:val="009C379D"/>
    <w:rsid w:val="009C5F88"/>
    <w:rsid w:val="009C6638"/>
    <w:rsid w:val="009C759D"/>
    <w:rsid w:val="009D128D"/>
    <w:rsid w:val="009D2E65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2487"/>
    <w:rsid w:val="00A32A80"/>
    <w:rsid w:val="00A33386"/>
    <w:rsid w:val="00A33933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43F4"/>
    <w:rsid w:val="00A54656"/>
    <w:rsid w:val="00A55423"/>
    <w:rsid w:val="00A5674F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3932"/>
    <w:rsid w:val="00A85539"/>
    <w:rsid w:val="00A8571D"/>
    <w:rsid w:val="00A87452"/>
    <w:rsid w:val="00A90D04"/>
    <w:rsid w:val="00A95129"/>
    <w:rsid w:val="00A95346"/>
    <w:rsid w:val="00A96955"/>
    <w:rsid w:val="00A97B69"/>
    <w:rsid w:val="00AA2148"/>
    <w:rsid w:val="00AA245A"/>
    <w:rsid w:val="00AA334D"/>
    <w:rsid w:val="00AA37A6"/>
    <w:rsid w:val="00AA4102"/>
    <w:rsid w:val="00AA445E"/>
    <w:rsid w:val="00AA5A93"/>
    <w:rsid w:val="00AA7EBD"/>
    <w:rsid w:val="00AB1084"/>
    <w:rsid w:val="00AB27FB"/>
    <w:rsid w:val="00AB2A66"/>
    <w:rsid w:val="00AC33DD"/>
    <w:rsid w:val="00AC34A0"/>
    <w:rsid w:val="00AC5349"/>
    <w:rsid w:val="00AC6537"/>
    <w:rsid w:val="00AC6593"/>
    <w:rsid w:val="00AC6F8A"/>
    <w:rsid w:val="00AD0F9D"/>
    <w:rsid w:val="00AD1DA5"/>
    <w:rsid w:val="00AD1E12"/>
    <w:rsid w:val="00AD63EA"/>
    <w:rsid w:val="00AD6821"/>
    <w:rsid w:val="00AD6CC2"/>
    <w:rsid w:val="00AE03BA"/>
    <w:rsid w:val="00AE0E31"/>
    <w:rsid w:val="00AE1F07"/>
    <w:rsid w:val="00AF0E06"/>
    <w:rsid w:val="00AF1AA7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68B0"/>
    <w:rsid w:val="00B0746B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6990"/>
    <w:rsid w:val="00B27EF7"/>
    <w:rsid w:val="00B3228D"/>
    <w:rsid w:val="00B36B11"/>
    <w:rsid w:val="00B36D19"/>
    <w:rsid w:val="00B3706E"/>
    <w:rsid w:val="00B37AEC"/>
    <w:rsid w:val="00B40727"/>
    <w:rsid w:val="00B40D62"/>
    <w:rsid w:val="00B41F41"/>
    <w:rsid w:val="00B43E8F"/>
    <w:rsid w:val="00B44709"/>
    <w:rsid w:val="00B4480D"/>
    <w:rsid w:val="00B44918"/>
    <w:rsid w:val="00B4560F"/>
    <w:rsid w:val="00B5117B"/>
    <w:rsid w:val="00B52FF0"/>
    <w:rsid w:val="00B612BF"/>
    <w:rsid w:val="00B61A61"/>
    <w:rsid w:val="00B62A38"/>
    <w:rsid w:val="00B6336B"/>
    <w:rsid w:val="00B63400"/>
    <w:rsid w:val="00B6782D"/>
    <w:rsid w:val="00B67D21"/>
    <w:rsid w:val="00B712FA"/>
    <w:rsid w:val="00B731A2"/>
    <w:rsid w:val="00B77D22"/>
    <w:rsid w:val="00B82CD7"/>
    <w:rsid w:val="00B845D1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B7573"/>
    <w:rsid w:val="00BC0B9D"/>
    <w:rsid w:val="00BC1016"/>
    <w:rsid w:val="00BD0F22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11792"/>
    <w:rsid w:val="00C15749"/>
    <w:rsid w:val="00C20828"/>
    <w:rsid w:val="00C231DF"/>
    <w:rsid w:val="00C24D40"/>
    <w:rsid w:val="00C260F9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063B"/>
    <w:rsid w:val="00C541AD"/>
    <w:rsid w:val="00C54314"/>
    <w:rsid w:val="00C606B4"/>
    <w:rsid w:val="00C6080E"/>
    <w:rsid w:val="00C61278"/>
    <w:rsid w:val="00C63521"/>
    <w:rsid w:val="00C67C25"/>
    <w:rsid w:val="00C71FB1"/>
    <w:rsid w:val="00C77E53"/>
    <w:rsid w:val="00C80589"/>
    <w:rsid w:val="00C81033"/>
    <w:rsid w:val="00C825A3"/>
    <w:rsid w:val="00C835FB"/>
    <w:rsid w:val="00C84128"/>
    <w:rsid w:val="00C84380"/>
    <w:rsid w:val="00C84945"/>
    <w:rsid w:val="00C8536C"/>
    <w:rsid w:val="00C859CE"/>
    <w:rsid w:val="00C87918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B104D"/>
    <w:rsid w:val="00CB1855"/>
    <w:rsid w:val="00CB1A13"/>
    <w:rsid w:val="00CB262B"/>
    <w:rsid w:val="00CB43E8"/>
    <w:rsid w:val="00CB683F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6085"/>
    <w:rsid w:val="00D00E84"/>
    <w:rsid w:val="00D02B84"/>
    <w:rsid w:val="00D0584E"/>
    <w:rsid w:val="00D06F25"/>
    <w:rsid w:val="00D11D67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147E"/>
    <w:rsid w:val="00D3340C"/>
    <w:rsid w:val="00D33BEF"/>
    <w:rsid w:val="00D371BD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6F23"/>
    <w:rsid w:val="00D57075"/>
    <w:rsid w:val="00D57F89"/>
    <w:rsid w:val="00D628F2"/>
    <w:rsid w:val="00D6390F"/>
    <w:rsid w:val="00D67CB4"/>
    <w:rsid w:val="00D71768"/>
    <w:rsid w:val="00D7196A"/>
    <w:rsid w:val="00D72669"/>
    <w:rsid w:val="00D7337B"/>
    <w:rsid w:val="00D7643E"/>
    <w:rsid w:val="00D84FCE"/>
    <w:rsid w:val="00D85383"/>
    <w:rsid w:val="00D8649F"/>
    <w:rsid w:val="00D87E25"/>
    <w:rsid w:val="00D91E23"/>
    <w:rsid w:val="00D96902"/>
    <w:rsid w:val="00D971AF"/>
    <w:rsid w:val="00D97417"/>
    <w:rsid w:val="00DA0C70"/>
    <w:rsid w:val="00DA12AD"/>
    <w:rsid w:val="00DA1585"/>
    <w:rsid w:val="00DA3E18"/>
    <w:rsid w:val="00DB05D9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0943"/>
    <w:rsid w:val="00DD1AE4"/>
    <w:rsid w:val="00DD1F91"/>
    <w:rsid w:val="00DD58A7"/>
    <w:rsid w:val="00DD5BE9"/>
    <w:rsid w:val="00DD66DE"/>
    <w:rsid w:val="00DD6C0D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A93"/>
    <w:rsid w:val="00DF7B78"/>
    <w:rsid w:val="00DF7C13"/>
    <w:rsid w:val="00E00453"/>
    <w:rsid w:val="00E039A0"/>
    <w:rsid w:val="00E05289"/>
    <w:rsid w:val="00E056B8"/>
    <w:rsid w:val="00E10040"/>
    <w:rsid w:val="00E10684"/>
    <w:rsid w:val="00E10AE4"/>
    <w:rsid w:val="00E1181D"/>
    <w:rsid w:val="00E12A4A"/>
    <w:rsid w:val="00E14A92"/>
    <w:rsid w:val="00E151FE"/>
    <w:rsid w:val="00E16701"/>
    <w:rsid w:val="00E176CF"/>
    <w:rsid w:val="00E20563"/>
    <w:rsid w:val="00E216DD"/>
    <w:rsid w:val="00E23F53"/>
    <w:rsid w:val="00E24D4A"/>
    <w:rsid w:val="00E2578B"/>
    <w:rsid w:val="00E26B60"/>
    <w:rsid w:val="00E32327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3D7B"/>
    <w:rsid w:val="00E5426C"/>
    <w:rsid w:val="00E55218"/>
    <w:rsid w:val="00E553B0"/>
    <w:rsid w:val="00E55D83"/>
    <w:rsid w:val="00E565AE"/>
    <w:rsid w:val="00E57324"/>
    <w:rsid w:val="00E577E6"/>
    <w:rsid w:val="00E6030F"/>
    <w:rsid w:val="00E60321"/>
    <w:rsid w:val="00E60878"/>
    <w:rsid w:val="00E61B5D"/>
    <w:rsid w:val="00E63FC5"/>
    <w:rsid w:val="00E716ED"/>
    <w:rsid w:val="00E71E73"/>
    <w:rsid w:val="00E7361C"/>
    <w:rsid w:val="00E76063"/>
    <w:rsid w:val="00E76A5B"/>
    <w:rsid w:val="00E77202"/>
    <w:rsid w:val="00E80A63"/>
    <w:rsid w:val="00E812C2"/>
    <w:rsid w:val="00E81B25"/>
    <w:rsid w:val="00E84AB3"/>
    <w:rsid w:val="00E86EC4"/>
    <w:rsid w:val="00E874A4"/>
    <w:rsid w:val="00E923E4"/>
    <w:rsid w:val="00E93137"/>
    <w:rsid w:val="00E93B91"/>
    <w:rsid w:val="00E93C4E"/>
    <w:rsid w:val="00E964AC"/>
    <w:rsid w:val="00E96606"/>
    <w:rsid w:val="00EA0EF0"/>
    <w:rsid w:val="00EA21B6"/>
    <w:rsid w:val="00EA285A"/>
    <w:rsid w:val="00EA5702"/>
    <w:rsid w:val="00EA6732"/>
    <w:rsid w:val="00EA6763"/>
    <w:rsid w:val="00EA6AB8"/>
    <w:rsid w:val="00EB2273"/>
    <w:rsid w:val="00EB2295"/>
    <w:rsid w:val="00EB3129"/>
    <w:rsid w:val="00EB3D5C"/>
    <w:rsid w:val="00EB5C54"/>
    <w:rsid w:val="00EC18F7"/>
    <w:rsid w:val="00EC1C55"/>
    <w:rsid w:val="00EC1F19"/>
    <w:rsid w:val="00EC3A49"/>
    <w:rsid w:val="00EC4F08"/>
    <w:rsid w:val="00EC4FED"/>
    <w:rsid w:val="00EC51B5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E02EC"/>
    <w:rsid w:val="00EE1D71"/>
    <w:rsid w:val="00EE2DF8"/>
    <w:rsid w:val="00EE305F"/>
    <w:rsid w:val="00EE505D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1FCC"/>
    <w:rsid w:val="00F33A75"/>
    <w:rsid w:val="00F33D8A"/>
    <w:rsid w:val="00F36867"/>
    <w:rsid w:val="00F36B07"/>
    <w:rsid w:val="00F4028E"/>
    <w:rsid w:val="00F40FD3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0823"/>
    <w:rsid w:val="00F636CD"/>
    <w:rsid w:val="00F6383D"/>
    <w:rsid w:val="00F650CB"/>
    <w:rsid w:val="00F65B20"/>
    <w:rsid w:val="00F65BC2"/>
    <w:rsid w:val="00F65EB0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254C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C7140"/>
    <w:rsid w:val="00FD0085"/>
    <w:rsid w:val="00FD1B99"/>
    <w:rsid w:val="00FD26CD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585B"/>
    <w:rsid w:val="00FF655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edition.cnn.com/2020/10/06/us/jonathan-price-police-shooting-texas/index.html" TargetMode="External" /><Relationship Id="rId5" Type="http://schemas.openxmlformats.org/officeDocument/2006/relationships/hyperlink" Target="https://texas.staterecords.org/understandingthelonestarstatescriminal.php" TargetMode="External" /><Relationship Id="rId6" Type="http://schemas.openxmlformats.org/officeDocument/2006/relationships/hyperlink" Target="https://www.britannica.com/topic/polic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8</cp:revision>
  <dcterms:created xsi:type="dcterms:W3CDTF">2020-10-06T08:34:00Z</dcterms:created>
  <dcterms:modified xsi:type="dcterms:W3CDTF">2020-10-06T14:19:00Z</dcterms:modified>
</cp:coreProperties>
</file>